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1B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BE8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D75CD7">
              <w:rPr>
                <w:rFonts w:ascii="Times New Roman" w:hAnsi="Times New Roman" w:cs="Times New Roman"/>
                <w:sz w:val="24"/>
                <w:szCs w:val="24"/>
              </w:rPr>
              <w:t>П-19/201604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481BE8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481BE8">
              <w:rPr>
                <w:rFonts w:ascii="Times New Roman" w:hAnsi="Times New Roman" w:cs="Times New Roman"/>
              </w:rPr>
              <w:t>19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481BE8">
              <w:rPr>
                <w:rFonts w:ascii="Times New Roman" w:hAnsi="Times New Roman" w:cs="Times New Roman"/>
              </w:rPr>
              <w:t>апреля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113A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 xml:space="preserve">: </w:t>
      </w:r>
      <w:r w:rsidR="00FA113A" w:rsidRPr="00FA113A">
        <w:rPr>
          <w:rFonts w:ascii="Times New Roman" w:hAnsi="Times New Roman" w:cs="Times New Roman"/>
        </w:rPr>
        <w:t>Закупка у единственного поставщика на основании пункта 6.6.2 (</w:t>
      </w:r>
      <w:r w:rsidR="00481BE8">
        <w:rPr>
          <w:rFonts w:ascii="Times New Roman" w:hAnsi="Times New Roman" w:cs="Times New Roman"/>
          <w:iCs/>
        </w:rPr>
        <w:t>37</w:t>
      </w:r>
      <w:r w:rsidR="00FA113A" w:rsidRPr="00FA113A">
        <w:rPr>
          <w:rFonts w:ascii="Times New Roman" w:hAnsi="Times New Roman" w:cs="Times New Roman"/>
          <w:iCs/>
        </w:rPr>
        <w:t xml:space="preserve">) </w:t>
      </w:r>
      <w:r w:rsidR="00FA113A" w:rsidRPr="00FA113A">
        <w:rPr>
          <w:rFonts w:ascii="Times New Roman" w:hAnsi="Times New Roman" w:cs="Times New Roman"/>
        </w:rPr>
        <w:t>Положения о закупке: заключается договор на оказание финансовых услуг с поставщиком в соответствии с подп. 19.11.3(3) Положения.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 </w:t>
      </w:r>
      <w:r w:rsidRPr="00FA4C92">
        <w:rPr>
          <w:rFonts w:ascii="Times New Roman" w:hAnsi="Times New Roman" w:cs="Times New Roman"/>
          <w:b/>
          <w:bCs/>
        </w:rPr>
        <w:t xml:space="preserve">Предмет договора: </w:t>
      </w:r>
      <w:r w:rsidR="00FA113A">
        <w:rPr>
          <w:rFonts w:ascii="Times New Roman" w:hAnsi="Times New Roman" w:cs="Times New Roman"/>
        </w:rPr>
        <w:t>Предоставление займа в размере</w:t>
      </w:r>
      <w:r w:rsidR="00481BE8">
        <w:rPr>
          <w:rFonts w:ascii="Times New Roman" w:hAnsi="Times New Roman" w:cs="Times New Roman"/>
        </w:rPr>
        <w:t xml:space="preserve"> </w:t>
      </w:r>
      <w:r w:rsidR="00FA113A">
        <w:rPr>
          <w:rFonts w:ascii="Times New Roman" w:hAnsi="Times New Roman" w:cs="Times New Roman"/>
        </w:rPr>
        <w:t xml:space="preserve"> 45 000 000 рублей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FA4C92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FA4C92">
        <w:rPr>
          <w:rFonts w:ascii="Times New Roman" w:hAnsi="Times New Roman" w:cs="Times New Roman"/>
        </w:rPr>
        <w:t xml:space="preserve">: </w:t>
      </w:r>
      <w:r w:rsidR="00FA4C92" w:rsidRPr="00FA4C92">
        <w:rPr>
          <w:rFonts w:ascii="Times New Roman" w:hAnsi="Times New Roman" w:cs="Times New Roman"/>
        </w:rPr>
        <w:t xml:space="preserve">в соответствии с </w:t>
      </w:r>
      <w:r w:rsidR="001249E7">
        <w:rPr>
          <w:rFonts w:ascii="Times New Roman" w:hAnsi="Times New Roman" w:cs="Times New Roman"/>
        </w:rPr>
        <w:t>условиями</w:t>
      </w:r>
      <w:r w:rsidR="00FA4C92" w:rsidRPr="00FA4C92">
        <w:rPr>
          <w:rFonts w:ascii="Times New Roman" w:hAnsi="Times New Roman" w:cs="Times New Roman"/>
        </w:rPr>
        <w:t xml:space="preserve"> прое</w:t>
      </w:r>
      <w:r w:rsidR="00F8351B">
        <w:rPr>
          <w:rFonts w:ascii="Times New Roman" w:hAnsi="Times New Roman" w:cs="Times New Roman"/>
        </w:rPr>
        <w:t>к</w:t>
      </w:r>
      <w:r w:rsidR="00FA4C92" w:rsidRPr="00FA4C92">
        <w:rPr>
          <w:rFonts w:ascii="Times New Roman" w:hAnsi="Times New Roman" w:cs="Times New Roman"/>
        </w:rPr>
        <w:t xml:space="preserve">та </w:t>
      </w:r>
      <w:r w:rsidR="00FA113A">
        <w:rPr>
          <w:rFonts w:ascii="Times New Roman" w:hAnsi="Times New Roman" w:cs="Times New Roman"/>
        </w:rPr>
        <w:t>договора</w:t>
      </w:r>
      <w:r w:rsidR="0008411D"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113A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="00FA113A" w:rsidRPr="00FA113A">
        <w:rPr>
          <w:rFonts w:ascii="Times New Roman" w:hAnsi="Times New Roman" w:cs="Times New Roman"/>
        </w:rPr>
        <w:t>Функции организатора закупки выполняет Заказчик</w:t>
      </w:r>
      <w:r w:rsidRPr="00FA113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</w:t>
      </w:r>
      <w:r w:rsidR="001249E7">
        <w:rPr>
          <w:rFonts w:ascii="Times New Roman" w:hAnsi="Times New Roman" w:cs="Times New Roman"/>
        </w:rPr>
        <w:t>с</w:t>
      </w:r>
      <w:r w:rsidR="00E738E7">
        <w:rPr>
          <w:rFonts w:ascii="Times New Roman" w:hAnsi="Times New Roman" w:cs="Times New Roman"/>
        </w:rPr>
        <w:t xml:space="preserve"> п.2</w:t>
      </w:r>
      <w:r w:rsidR="001249E7">
        <w:rPr>
          <w:rFonts w:ascii="Times New Roman" w:hAnsi="Times New Roman" w:cs="Times New Roman"/>
        </w:rPr>
        <w:t xml:space="preserve"> проект</w:t>
      </w:r>
      <w:r w:rsidR="00E738E7">
        <w:rPr>
          <w:rFonts w:ascii="Times New Roman" w:hAnsi="Times New Roman" w:cs="Times New Roman"/>
        </w:rPr>
        <w:t>а</w:t>
      </w:r>
      <w:r w:rsidR="001249E7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1249E7">
        <w:rPr>
          <w:rFonts w:ascii="Times New Roman" w:hAnsi="Times New Roman" w:cs="Times New Roman"/>
          <w:bCs/>
        </w:rPr>
        <w:t xml:space="preserve"> </w:t>
      </w:r>
      <w:r w:rsidR="00E738E7">
        <w:rPr>
          <w:rFonts w:ascii="Times New Roman" w:hAnsi="Times New Roman" w:cs="Times New Roman"/>
          <w:bCs/>
        </w:rPr>
        <w:t>в соответствии с п.9.1 проекта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 </w:t>
      </w:r>
      <w:bookmarkStart w:id="3" w:name="_GoBack"/>
      <w:bookmarkEnd w:id="2"/>
      <w:bookmarkEnd w:id="3"/>
      <w:r w:rsidR="00481BE8">
        <w:rPr>
          <w:rFonts w:ascii="Times New Roman" w:hAnsi="Times New Roman" w:cs="Times New Roman"/>
        </w:rPr>
        <w:t>535</w:t>
      </w:r>
      <w:r w:rsidR="00FA113A">
        <w:rPr>
          <w:rFonts w:ascii="Times New Roman" w:hAnsi="Times New Roman" w:cs="Times New Roman"/>
        </w:rPr>
        <w:t xml:space="preserve"> 000</w:t>
      </w:r>
      <w:r w:rsidR="0008411D" w:rsidRPr="00FA4C92">
        <w:rPr>
          <w:rFonts w:ascii="Times New Roman" w:hAnsi="Times New Roman" w:cs="Times New Roman"/>
        </w:rPr>
        <w:t xml:space="preserve"> (</w:t>
      </w:r>
      <w:r w:rsidR="00481BE8">
        <w:rPr>
          <w:rFonts w:ascii="Times New Roman" w:hAnsi="Times New Roman" w:cs="Times New Roman"/>
        </w:rPr>
        <w:t>Пятьсот тридцать пять</w:t>
      </w:r>
      <w:r w:rsidR="00FA113A">
        <w:rPr>
          <w:rFonts w:ascii="Times New Roman" w:hAnsi="Times New Roman" w:cs="Times New Roman"/>
        </w:rPr>
        <w:t xml:space="preserve"> тысяч</w:t>
      </w:r>
      <w:r w:rsidR="0008411D" w:rsidRPr="00FA4C92">
        <w:rPr>
          <w:rFonts w:ascii="Times New Roman" w:hAnsi="Times New Roman" w:cs="Times New Roman"/>
        </w:rPr>
        <w:t>) рубл</w:t>
      </w:r>
      <w:r w:rsidR="00FA4C92" w:rsidRPr="00FA4C92">
        <w:rPr>
          <w:rFonts w:ascii="Times New Roman" w:hAnsi="Times New Roman" w:cs="Times New Roman"/>
        </w:rPr>
        <w:t>ей</w:t>
      </w:r>
      <w:r w:rsidR="0008411D" w:rsidRPr="00FA4C92">
        <w:rPr>
          <w:rFonts w:ascii="Times New Roman" w:hAnsi="Times New Roman" w:cs="Times New Roman"/>
        </w:rPr>
        <w:t xml:space="preserve"> </w:t>
      </w:r>
      <w:r w:rsidR="00FA4C92" w:rsidRPr="00FA4C92">
        <w:rPr>
          <w:rFonts w:ascii="Times New Roman" w:hAnsi="Times New Roman" w:cs="Times New Roman"/>
        </w:rPr>
        <w:t>0</w:t>
      </w:r>
      <w:r w:rsidR="00CA260C" w:rsidRPr="00FA4C92">
        <w:rPr>
          <w:rFonts w:ascii="Times New Roman" w:hAnsi="Times New Roman" w:cs="Times New Roman"/>
        </w:rPr>
        <w:t>0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E738E7">
        <w:rPr>
          <w:rFonts w:ascii="Times New Roman" w:hAnsi="Times New Roman" w:cs="Times New Roman"/>
        </w:rPr>
        <w:t xml:space="preserve"> п.3</w:t>
      </w:r>
      <w:r w:rsidRPr="00FA4C92">
        <w:rPr>
          <w:rFonts w:ascii="Times New Roman" w:hAnsi="Times New Roman" w:cs="Times New Roman"/>
        </w:rPr>
        <w:t xml:space="preserve"> </w:t>
      </w:r>
      <w:r w:rsidR="001249E7">
        <w:rPr>
          <w:rFonts w:ascii="Times New Roman" w:hAnsi="Times New Roman" w:cs="Times New Roman"/>
        </w:rPr>
        <w:t>проект</w:t>
      </w:r>
      <w:r w:rsidR="00E738E7">
        <w:rPr>
          <w:rFonts w:ascii="Times New Roman" w:hAnsi="Times New Roman" w:cs="Times New Roman"/>
        </w:rPr>
        <w:t>а</w:t>
      </w:r>
      <w:r w:rsidR="001249E7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900E40" w:rsidRPr="00900E40" w:rsidRDefault="00900E40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Style w:val="afffff7"/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>
        <w:rPr>
          <w:rFonts w:ascii="Times New Roman" w:hAnsi="Times New Roman" w:cs="Times New Roman"/>
          <w:bCs/>
        </w:rPr>
        <w:t xml:space="preserve"> </w:t>
      </w:r>
      <w:r w:rsidRPr="00900E40">
        <w:rPr>
          <w:rStyle w:val="afffff7"/>
          <w:rFonts w:ascii="Times New Roman" w:hAnsi="Times New Roman" w:cs="Times New Roman"/>
          <w:iCs/>
          <w:color w:val="auto"/>
        </w:rPr>
        <w:t>64.19.21</w:t>
      </w:r>
    </w:p>
    <w:p w:rsidR="00900E40" w:rsidRPr="00FA4C92" w:rsidRDefault="00900E40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>
        <w:rPr>
          <w:rFonts w:ascii="Times New Roman" w:hAnsi="Times New Roman" w:cs="Times New Roman"/>
          <w:bCs/>
        </w:rPr>
        <w:t xml:space="preserve"> 64.19</w:t>
      </w:r>
    </w:p>
    <w:p w:rsidR="00CD68C5" w:rsidRPr="00FA113A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lastRenderedPageBreak/>
        <w:t>Сведения о контрагенте:</w:t>
      </w:r>
      <w:r w:rsidRPr="00FA4C92">
        <w:rPr>
          <w:rFonts w:ascii="Times New Roman" w:hAnsi="Times New Roman" w:cs="Times New Roman"/>
        </w:rPr>
        <w:t xml:space="preserve"> </w:t>
      </w:r>
      <w:r w:rsidR="001249E7">
        <w:rPr>
          <w:rFonts w:ascii="Times New Roman" w:hAnsi="Times New Roman" w:cs="Times New Roman"/>
        </w:rPr>
        <w:t>АО «ОПК» ИНН 7704859803 КПП 773101001 адрес: 121357, г. Москва, ул. Верейская, д. 29, стр.141</w:t>
      </w:r>
      <w:r w:rsidR="00E803B6">
        <w:rPr>
          <w:rFonts w:ascii="Times New Roman" w:hAnsi="Times New Roman" w:cs="Times New Roman"/>
        </w:rPr>
        <w:t>.</w:t>
      </w:r>
    </w:p>
    <w:p w:rsidR="00FA113A" w:rsidRPr="00FA113A" w:rsidRDefault="00FA113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113A">
        <w:rPr>
          <w:rFonts w:ascii="Times New Roman" w:hAnsi="Times New Roman" w:cs="Times New Roman"/>
          <w:b/>
        </w:rPr>
        <w:t>Требования к участнику закупки:</w:t>
      </w:r>
      <w:r>
        <w:rPr>
          <w:rFonts w:ascii="Times New Roman" w:hAnsi="Times New Roman" w:cs="Times New Roman"/>
          <w:b/>
        </w:rPr>
        <w:t xml:space="preserve"> </w:t>
      </w:r>
      <w:r w:rsidRPr="00FA113A">
        <w:rPr>
          <w:rFonts w:ascii="Times New Roman" w:hAnsi="Times New Roman" w:cs="Times New Roman"/>
        </w:rPr>
        <w:t>устанавливаются в соответствии с подразделом 10.4 Единого положения о закупке</w:t>
      </w:r>
      <w:r w:rsidR="00717B7A">
        <w:rPr>
          <w:rFonts w:ascii="Times New Roman" w:hAnsi="Times New Roman" w:cs="Times New Roman"/>
        </w:rPr>
        <w:t xml:space="preserve"> </w:t>
      </w:r>
      <w:r w:rsidRPr="00FA113A">
        <w:rPr>
          <w:rFonts w:ascii="Times New Roman" w:hAnsi="Times New Roman" w:cs="Times New Roman"/>
        </w:rPr>
        <w:t>Государственной корпорации «Ростех».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1249E7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D420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D420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4C92">
        <w:rPr>
          <w:rFonts w:ascii="Times New Roman" w:hAnsi="Times New Roman" w:cs="Times New Roman"/>
          <w:sz w:val="16"/>
          <w:szCs w:val="16"/>
        </w:rPr>
        <w:tab/>
      </w:r>
      <w:r w:rsidRPr="00FA4C92">
        <w:rPr>
          <w:rFonts w:ascii="Times New Roman" w:hAnsi="Times New Roman" w:cs="Times New Roman"/>
          <w:sz w:val="16"/>
          <w:szCs w:val="16"/>
        </w:rPr>
        <w:tab/>
      </w:r>
      <w:r w:rsidRPr="00FA4C92">
        <w:rPr>
          <w:rFonts w:ascii="Times New Roman" w:hAnsi="Times New Roman" w:cs="Times New Roman"/>
          <w:sz w:val="16"/>
          <w:szCs w:val="16"/>
        </w:rPr>
        <w:tab/>
      </w:r>
      <w:r w:rsidRPr="00FA4C92">
        <w:rPr>
          <w:rFonts w:ascii="Times New Roman" w:hAnsi="Times New Roman" w:cs="Times New Roman"/>
          <w:sz w:val="16"/>
          <w:szCs w:val="16"/>
        </w:rPr>
        <w:tab/>
      </w:r>
      <w:r w:rsidRPr="00FA4C92">
        <w:rPr>
          <w:rFonts w:ascii="Times New Roman" w:hAnsi="Times New Roman" w:cs="Times New Roman"/>
          <w:sz w:val="16"/>
          <w:szCs w:val="16"/>
        </w:rPr>
        <w:tab/>
      </w:r>
      <w:r w:rsidRPr="00FA4C92">
        <w:rPr>
          <w:rFonts w:ascii="Times New Roman" w:hAnsi="Times New Roman" w:cs="Times New Roman"/>
          <w:sz w:val="16"/>
          <w:szCs w:val="16"/>
        </w:rPr>
        <w:tab/>
      </w:r>
      <w:r w:rsidRPr="00FA4C92">
        <w:rPr>
          <w:rFonts w:ascii="Times New Roman" w:hAnsi="Times New Roman" w:cs="Times New Roman"/>
          <w:sz w:val="16"/>
          <w:szCs w:val="16"/>
        </w:rPr>
        <w:tab/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68C5" w:rsidRPr="00FA4C92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FA4C92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033" w:rsidRDefault="00627033" w:rsidP="00BE4551">
      <w:pPr>
        <w:spacing w:after="0" w:line="240" w:lineRule="auto"/>
      </w:pPr>
      <w:r>
        <w:separator/>
      </w:r>
    </w:p>
  </w:endnote>
  <w:endnote w:type="continuationSeparator" w:id="1">
    <w:p w:rsidR="00627033" w:rsidRDefault="00627033" w:rsidP="00BE4551">
      <w:pPr>
        <w:spacing w:after="0" w:line="240" w:lineRule="auto"/>
      </w:pPr>
      <w:r>
        <w:continuationSeparator/>
      </w:r>
    </w:p>
  </w:endnote>
  <w:endnote w:type="continuationNotice" w:id="2">
    <w:p w:rsidR="00627033" w:rsidRDefault="0062703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C74F1D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D75CD7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033" w:rsidRDefault="00627033" w:rsidP="00BE4551">
      <w:pPr>
        <w:spacing w:after="0" w:line="240" w:lineRule="auto"/>
      </w:pPr>
      <w:r>
        <w:separator/>
      </w:r>
    </w:p>
  </w:footnote>
  <w:footnote w:type="continuationSeparator" w:id="1">
    <w:p w:rsidR="00627033" w:rsidRDefault="00627033" w:rsidP="00BE4551">
      <w:pPr>
        <w:spacing w:after="0" w:line="240" w:lineRule="auto"/>
      </w:pPr>
      <w:r>
        <w:continuationSeparator/>
      </w:r>
    </w:p>
  </w:footnote>
  <w:footnote w:type="continuationNotice" w:id="2">
    <w:p w:rsidR="00627033" w:rsidRDefault="00627033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06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9E7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B93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2BA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6C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B9D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0F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BE8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0F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033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B7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36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878"/>
    <w:rsid w:val="008D59AD"/>
    <w:rsid w:val="008D5B6A"/>
    <w:rsid w:val="008D6C81"/>
    <w:rsid w:val="008D6CD5"/>
    <w:rsid w:val="008E07C8"/>
    <w:rsid w:val="008E089B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0E40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A0E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CB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0D5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67FB3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4F1D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1C30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5CD7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8E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13A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195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  <w:style w:type="character" w:styleId="afffff7">
    <w:name w:val="Placeholder Text"/>
    <w:basedOn w:val="a4"/>
    <w:uiPriority w:val="99"/>
    <w:rsid w:val="00933A0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5</cp:revision>
  <cp:lastPrinted>2016-03-31T03:18:00Z</cp:lastPrinted>
  <dcterms:created xsi:type="dcterms:W3CDTF">2016-04-19T10:11:00Z</dcterms:created>
  <dcterms:modified xsi:type="dcterms:W3CDTF">2016-04-20T10:19:00Z</dcterms:modified>
</cp:coreProperties>
</file>